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76" w:rsidRDefault="00EF3D3E" w:rsidP="00480376">
      <w:pPr>
        <w:wordWrap w:val="0"/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F1E2E" wp14:editId="4265CD04">
                <wp:simplePos x="0" y="0"/>
                <wp:positionH relativeFrom="column">
                  <wp:posOffset>-68580</wp:posOffset>
                </wp:positionH>
                <wp:positionV relativeFrom="paragraph">
                  <wp:posOffset>-391160</wp:posOffset>
                </wp:positionV>
                <wp:extent cx="1398270" cy="3937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3D3E" w:rsidRPr="00C11326" w:rsidRDefault="00EF3D3E" w:rsidP="00EF3D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13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11326">
                              <w:rPr>
                                <w:sz w:val="24"/>
                                <w:szCs w:val="24"/>
                              </w:rPr>
                              <w:t>家庭数配付】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1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4pt;margin-top:-30.8pt;width:110.1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" fillcolor="window" stroked="f" strokeweight=".5pt">
                <v:textbox>
                  <w:txbxContent>
                    <w:p w:rsidR="00EF3D3E" w:rsidRPr="00C11326" w:rsidRDefault="00EF3D3E" w:rsidP="00EF3D3E">
                      <w:pPr>
                        <w:rPr>
                          <w:sz w:val="24"/>
                          <w:szCs w:val="24"/>
                        </w:rPr>
                      </w:pPr>
                      <w:r w:rsidRPr="00C11326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C11326">
                        <w:rPr>
                          <w:sz w:val="24"/>
                          <w:szCs w:val="24"/>
                        </w:rPr>
                        <w:t>家庭数配付】</w:t>
                      </w:r>
                    </w:p>
                  </w:txbxContent>
                </v:textbox>
              </v:shape>
            </w:pict>
          </mc:Fallback>
        </mc:AlternateContent>
      </w:r>
      <w:r w:rsidR="0080379E">
        <w:rPr>
          <w:rFonts w:hint="eastAsia"/>
        </w:rPr>
        <w:t>令和</w:t>
      </w:r>
      <w:r w:rsidR="008B1AD0">
        <w:rPr>
          <w:rFonts w:hint="eastAsia"/>
        </w:rPr>
        <w:t>２年１２月２</w:t>
      </w:r>
      <w:r w:rsidR="00480376">
        <w:rPr>
          <w:rFonts w:hint="eastAsia"/>
        </w:rPr>
        <w:t xml:space="preserve">日　</w:t>
      </w:r>
    </w:p>
    <w:p w:rsidR="00480376" w:rsidRDefault="00480376" w:rsidP="002F4F30">
      <w:pPr>
        <w:ind w:firstLineChars="100" w:firstLine="210"/>
      </w:pPr>
      <w:r>
        <w:rPr>
          <w:rFonts w:hint="eastAsia"/>
        </w:rPr>
        <w:t>保</w:t>
      </w:r>
      <w:r w:rsidR="00285A06">
        <w:rPr>
          <w:rFonts w:hint="eastAsia"/>
        </w:rPr>
        <w:t xml:space="preserve">　</w:t>
      </w:r>
      <w:r>
        <w:rPr>
          <w:rFonts w:hint="eastAsia"/>
        </w:rPr>
        <w:t>護</w:t>
      </w:r>
      <w:r w:rsidR="00285A06">
        <w:rPr>
          <w:rFonts w:hint="eastAsia"/>
        </w:rPr>
        <w:t xml:space="preserve">　者　</w:t>
      </w:r>
      <w:r>
        <w:rPr>
          <w:rFonts w:hint="eastAsia"/>
        </w:rPr>
        <w:t>様</w:t>
      </w:r>
    </w:p>
    <w:p w:rsidR="00480376" w:rsidRDefault="008B1AD0" w:rsidP="00B73F60">
      <w:pPr>
        <w:wordWrap w:val="0"/>
        <w:jc w:val="right"/>
      </w:pPr>
      <w:bookmarkStart w:id="0" w:name="_GoBack"/>
      <w:bookmarkEnd w:id="0"/>
      <w:r>
        <w:rPr>
          <w:rFonts w:hint="eastAsia"/>
        </w:rPr>
        <w:t>佐渡市立両津吉井小</w:t>
      </w:r>
      <w:r w:rsidR="00480376">
        <w:rPr>
          <w:rFonts w:hint="eastAsia"/>
        </w:rPr>
        <w:t>学校</w:t>
      </w:r>
      <w:r w:rsidR="00B73F60">
        <w:rPr>
          <w:rFonts w:hint="eastAsia"/>
        </w:rPr>
        <w:t xml:space="preserve">　</w:t>
      </w:r>
    </w:p>
    <w:p w:rsidR="00480376" w:rsidRDefault="00480376" w:rsidP="00480376">
      <w:pPr>
        <w:wordWrap w:val="0"/>
        <w:jc w:val="right"/>
      </w:pP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8B1AD0">
        <w:rPr>
          <w:rFonts w:hint="eastAsia"/>
        </w:rPr>
        <w:t xml:space="preserve">　　後藤　修治</w:t>
      </w:r>
      <w:r w:rsidR="00B73F60">
        <w:rPr>
          <w:rFonts w:hint="eastAsia"/>
        </w:rPr>
        <w:t xml:space="preserve">　</w:t>
      </w:r>
    </w:p>
    <w:p w:rsidR="00480376" w:rsidRDefault="00480376" w:rsidP="00480376"/>
    <w:p w:rsidR="00480376" w:rsidRPr="006557A0" w:rsidRDefault="00DD30AA" w:rsidP="00480376">
      <w:pPr>
        <w:jc w:val="center"/>
        <w:rPr>
          <w:b/>
          <w:sz w:val="29"/>
          <w:szCs w:val="29"/>
        </w:rPr>
      </w:pPr>
      <w:r w:rsidRPr="006557A0">
        <w:rPr>
          <w:rFonts w:hint="eastAsia"/>
          <w:b/>
          <w:sz w:val="29"/>
          <w:szCs w:val="29"/>
        </w:rPr>
        <w:t>新型</w:t>
      </w:r>
      <w:r w:rsidR="002B5313" w:rsidRPr="006557A0">
        <w:rPr>
          <w:rFonts w:hint="eastAsia"/>
          <w:b/>
          <w:sz w:val="29"/>
          <w:szCs w:val="29"/>
        </w:rPr>
        <w:t>コロナウイル</w:t>
      </w:r>
      <w:r w:rsidR="00CF5467" w:rsidRPr="006557A0">
        <w:rPr>
          <w:rFonts w:hint="eastAsia"/>
          <w:b/>
          <w:sz w:val="29"/>
          <w:szCs w:val="29"/>
        </w:rPr>
        <w:t>ス</w:t>
      </w:r>
      <w:r w:rsidR="002B5313" w:rsidRPr="006557A0">
        <w:rPr>
          <w:rFonts w:hint="eastAsia"/>
          <w:b/>
          <w:sz w:val="29"/>
          <w:szCs w:val="29"/>
        </w:rPr>
        <w:t>感染症に関わる出席停止</w:t>
      </w:r>
      <w:r w:rsidR="002B5313" w:rsidRPr="006557A0">
        <w:rPr>
          <w:b/>
          <w:sz w:val="29"/>
          <w:szCs w:val="29"/>
        </w:rPr>
        <w:t>報告書</w:t>
      </w:r>
      <w:r w:rsidR="00480376" w:rsidRPr="006557A0">
        <w:rPr>
          <w:rFonts w:hint="eastAsia"/>
          <w:b/>
          <w:sz w:val="29"/>
          <w:szCs w:val="29"/>
        </w:rPr>
        <w:t>のお知らせ</w:t>
      </w:r>
      <w:r w:rsidR="006557A0" w:rsidRPr="006557A0">
        <w:rPr>
          <w:rFonts w:hint="eastAsia"/>
          <w:b/>
          <w:sz w:val="29"/>
          <w:szCs w:val="29"/>
        </w:rPr>
        <w:t>（</w:t>
      </w:r>
      <w:r w:rsidR="006557A0" w:rsidRPr="006557A0">
        <w:rPr>
          <w:b/>
          <w:sz w:val="29"/>
          <w:szCs w:val="29"/>
        </w:rPr>
        <w:t>改訂版）</w:t>
      </w:r>
    </w:p>
    <w:p w:rsidR="00480376" w:rsidRDefault="00480376" w:rsidP="00480376"/>
    <w:p w:rsidR="00480376" w:rsidRDefault="00B73F60" w:rsidP="00480376">
      <w:r>
        <w:rPr>
          <w:rFonts w:hint="eastAsia"/>
        </w:rPr>
        <w:t xml:space="preserve">　</w:t>
      </w:r>
      <w:r w:rsidR="002B5313">
        <w:rPr>
          <w:rFonts w:hint="eastAsia"/>
        </w:rPr>
        <w:t>佐渡市</w:t>
      </w:r>
      <w:r w:rsidR="00E3721C">
        <w:rPr>
          <w:rFonts w:hint="eastAsia"/>
        </w:rPr>
        <w:t>教育委員会発の</w:t>
      </w:r>
      <w:r w:rsidR="002B5313">
        <w:rPr>
          <w:rFonts w:hint="eastAsia"/>
        </w:rPr>
        <w:t>「</w:t>
      </w:r>
      <w:r w:rsidR="002B5313">
        <w:t>学校再開に向けたガイドライン</w:t>
      </w:r>
      <w:r w:rsidR="002B5313">
        <w:rPr>
          <w:rFonts w:hint="eastAsia"/>
        </w:rPr>
        <w:t>」</w:t>
      </w:r>
      <w:r w:rsidR="002B5313">
        <w:t>に則り、</w:t>
      </w:r>
      <w:r>
        <w:rPr>
          <w:rFonts w:hint="eastAsia"/>
        </w:rPr>
        <w:t>お子さん</w:t>
      </w:r>
      <w:r w:rsidR="00480376">
        <w:rPr>
          <w:rFonts w:hint="eastAsia"/>
        </w:rPr>
        <w:t>が</w:t>
      </w:r>
      <w:r w:rsidR="00E3721C">
        <w:rPr>
          <w:rFonts w:hint="eastAsia"/>
        </w:rPr>
        <w:t>以下の</w:t>
      </w:r>
      <w:r w:rsidR="00E3721C">
        <w:t>状況になった場合</w:t>
      </w:r>
      <w:r w:rsidR="00E3721C">
        <w:rPr>
          <w:rFonts w:hint="eastAsia"/>
        </w:rPr>
        <w:t>は</w:t>
      </w:r>
      <w:r w:rsidR="00E3721C">
        <w:t>出席停止</w:t>
      </w:r>
      <w:r w:rsidR="00E3721C">
        <w:rPr>
          <w:rFonts w:hint="eastAsia"/>
        </w:rPr>
        <w:t>と</w:t>
      </w:r>
      <w:r w:rsidR="00780EB0">
        <w:rPr>
          <w:rFonts w:hint="eastAsia"/>
        </w:rPr>
        <w:t>なり</w:t>
      </w:r>
      <w:r w:rsidR="00480376">
        <w:rPr>
          <w:rFonts w:hint="eastAsia"/>
        </w:rPr>
        <w:t>ます。</w:t>
      </w:r>
      <w:r w:rsidR="004B7079">
        <w:rPr>
          <w:rFonts w:hint="eastAsia"/>
        </w:rPr>
        <w:t>この度、</w:t>
      </w:r>
      <w:r w:rsidR="00780EB0">
        <w:rPr>
          <w:rFonts w:hint="eastAsia"/>
        </w:rPr>
        <w:t>全国的な</w:t>
      </w:r>
      <w:r w:rsidR="00780EB0">
        <w:t>感染拡大に伴い、</w:t>
      </w:r>
      <w:r w:rsidR="004B7079">
        <w:t>出席停止の条件</w:t>
      </w:r>
      <w:r w:rsidR="00780EB0">
        <w:rPr>
          <w:rFonts w:hint="eastAsia"/>
        </w:rPr>
        <w:t>（</w:t>
      </w:r>
      <w:r w:rsidR="00780EB0">
        <w:t>③</w:t>
      </w:r>
      <w:r w:rsidR="00780EB0">
        <w:t>「児童生徒等に発熱等の風邪の症状が見られる</w:t>
      </w:r>
      <w:r w:rsidR="00780EB0">
        <w:rPr>
          <w:rFonts w:hint="eastAsia"/>
        </w:rPr>
        <w:t>場合</w:t>
      </w:r>
      <w:r w:rsidR="00780EB0">
        <w:t>」）</w:t>
      </w:r>
      <w:r w:rsidR="004B7079">
        <w:rPr>
          <w:rFonts w:hint="eastAsia"/>
        </w:rPr>
        <w:t>に</w:t>
      </w:r>
      <w:r w:rsidR="004B7079">
        <w:t>変更があり</w:t>
      </w:r>
      <w:r w:rsidR="004B7079">
        <w:rPr>
          <w:rFonts w:hint="eastAsia"/>
        </w:rPr>
        <w:t>ましたのでお知らせします</w:t>
      </w:r>
      <w:r w:rsidR="004B7079">
        <w:t>。</w:t>
      </w:r>
      <w:r w:rsidR="00480376">
        <w:rPr>
          <w:rFonts w:hint="eastAsia"/>
        </w:rPr>
        <w:t>出席停止の期間は</w:t>
      </w:r>
      <w:r w:rsidR="00F479C2">
        <w:rPr>
          <w:rFonts w:hint="eastAsia"/>
        </w:rPr>
        <w:t>，</w:t>
      </w:r>
      <w:r w:rsidR="00E3721C">
        <w:rPr>
          <w:rFonts w:hint="eastAsia"/>
        </w:rPr>
        <w:t>状況</w:t>
      </w:r>
      <w:r w:rsidR="00DD30AA">
        <w:rPr>
          <w:rFonts w:hint="eastAsia"/>
        </w:rPr>
        <w:t>によって異なります</w:t>
      </w:r>
      <w:r w:rsidR="009B5E70">
        <w:rPr>
          <w:rFonts w:hint="eastAsia"/>
        </w:rPr>
        <w:t>。原則</w:t>
      </w:r>
      <w:r w:rsidR="009B5E70">
        <w:t>、</w:t>
      </w:r>
      <w:r w:rsidR="009B5E70">
        <w:rPr>
          <w:rFonts w:hint="eastAsia"/>
        </w:rPr>
        <w:t>以下の期間を</w:t>
      </w:r>
      <w:r w:rsidR="009B5E70">
        <w:t>基準に出席停止</w:t>
      </w:r>
      <w:r w:rsidR="009B5E70">
        <w:rPr>
          <w:rFonts w:hint="eastAsia"/>
        </w:rPr>
        <w:t>とし</w:t>
      </w:r>
      <w:r w:rsidR="009B5E70">
        <w:t>、</w:t>
      </w:r>
      <w:r w:rsidR="001D7941">
        <w:rPr>
          <w:rFonts w:hint="eastAsia"/>
        </w:rPr>
        <w:t>受診した</w:t>
      </w:r>
      <w:r w:rsidR="001D7941">
        <w:t>場合は</w:t>
      </w:r>
      <w:r w:rsidR="009B5E70">
        <w:t>医師と</w:t>
      </w:r>
      <w:r w:rsidR="00DD30AA">
        <w:rPr>
          <w:rFonts w:hint="eastAsia"/>
        </w:rPr>
        <w:t>相談の上、</w:t>
      </w:r>
      <w:r w:rsidR="00F03FB0">
        <w:rPr>
          <w:rFonts w:hint="eastAsia"/>
        </w:rPr>
        <w:t>登校の許可を</w:t>
      </w:r>
      <w:r w:rsidR="00F03FB0">
        <w:t>得て</w:t>
      </w:r>
      <w:r w:rsidR="00F03FB0">
        <w:rPr>
          <w:rFonts w:hint="eastAsia"/>
        </w:rPr>
        <w:t>ください</w:t>
      </w:r>
      <w:r w:rsidR="00F03FB0">
        <w:t>。</w:t>
      </w:r>
    </w:p>
    <w:p w:rsidR="00595F1B" w:rsidRDefault="00ED3E27" w:rsidP="00480376">
      <w:r w:rsidRPr="000022E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480060</wp:posOffset>
                </wp:positionV>
                <wp:extent cx="6697980" cy="1264920"/>
                <wp:effectExtent l="0" t="0" r="2667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E3" w:rsidRDefault="000022E3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>児童生徒の感染が判明した場合</w:t>
                            </w:r>
                            <w:r w:rsidR="009B5E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C67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C671F">
                              <w:t xml:space="preserve">　　　　　　　　</w:t>
                            </w:r>
                            <w:r w:rsidR="009B5E70">
                              <w:t>→</w:t>
                            </w:r>
                            <w:r w:rsidR="009B5E70">
                              <w:t xml:space="preserve">　</w:t>
                            </w:r>
                            <w:r w:rsidR="009B5E70">
                              <w:rPr>
                                <w:rFonts w:hint="eastAsia"/>
                              </w:rPr>
                              <w:t>治癒し</w:t>
                            </w:r>
                            <w:r w:rsidR="009B5E70">
                              <w:t>、医師の許可が出るまで</w:t>
                            </w:r>
                          </w:p>
                          <w:p w:rsidR="000022E3" w:rsidRDefault="000022E3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児童生徒等が感染者の濃厚接触者に特定された場合</w:t>
                            </w:r>
                            <w:r w:rsidR="009B5E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5E70">
                              <w:t>→</w:t>
                            </w:r>
                            <w:r w:rsidR="009B5E70">
                              <w:t xml:space="preserve">　</w:t>
                            </w:r>
                            <w:r w:rsidR="00ED3E27">
                              <w:rPr>
                                <w:rFonts w:hint="eastAsia"/>
                              </w:rPr>
                              <w:t>感染者と</w:t>
                            </w:r>
                            <w:r w:rsidR="00ED3E27">
                              <w:t>最後に</w:t>
                            </w:r>
                            <w:r w:rsidR="009B5E70">
                              <w:t>接触した日</w:t>
                            </w:r>
                            <w:r w:rsidR="009B5E70">
                              <w:rPr>
                                <w:rFonts w:hint="eastAsia"/>
                              </w:rPr>
                              <w:t>から２</w:t>
                            </w:r>
                            <w:r w:rsidR="009B5E70">
                              <w:t>週間</w:t>
                            </w:r>
                          </w:p>
                          <w:p w:rsidR="005A491B" w:rsidRDefault="000022E3" w:rsidP="007107A8">
                            <w:pPr>
                              <w:ind w:left="5670" w:hanging="5670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児童生徒等に発熱等の風邪の症状が見られる場合</w:t>
                            </w:r>
                            <w:r w:rsidR="00710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07A8">
                              <w:t xml:space="preserve">　</w:t>
                            </w:r>
                            <w:r w:rsidR="007107A8">
                              <w:t>→</w:t>
                            </w:r>
                            <w:r w:rsidR="00710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4E96" w:rsidRPr="008B1AD0">
                              <w:rPr>
                                <w:rFonts w:hint="eastAsia"/>
                                <w:u w:val="wave"/>
                              </w:rPr>
                              <w:t>受診した場合は医師の</w:t>
                            </w:r>
                            <w:r w:rsidR="00484E96" w:rsidRPr="008B1AD0">
                              <w:rPr>
                                <w:u w:val="wave"/>
                              </w:rPr>
                              <w:t>許可が出るまで、受診</w:t>
                            </w:r>
                            <w:r w:rsidR="00484E96" w:rsidRPr="008B1AD0">
                              <w:rPr>
                                <w:rFonts w:hint="eastAsia"/>
                                <w:u w:val="wave"/>
                              </w:rPr>
                              <w:t>無し</w:t>
                            </w:r>
                          </w:p>
                          <w:p w:rsidR="000022E3" w:rsidRDefault="007107A8" w:rsidP="007107A8">
                            <w:pPr>
                              <w:ind w:left="5670" w:hanging="5670"/>
                            </w:pPr>
                            <w:r>
                              <w:rPr>
                                <w:rFonts w:hint="eastAsia"/>
                              </w:rPr>
                              <w:t>（発熱</w:t>
                            </w:r>
                            <w:r>
                              <w:t>、咳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のどの痛み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だるさ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息苦しさ</w:t>
                            </w:r>
                            <w:r>
                              <w:rPr>
                                <w:rFonts w:hint="eastAsia"/>
                              </w:rPr>
                              <w:t>等）</w:t>
                            </w:r>
                            <w:r w:rsidR="009B5E7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484E96" w:rsidRPr="008B1AD0">
                              <w:rPr>
                                <w:rFonts w:hint="eastAsia"/>
                                <w:u w:val="wave"/>
                              </w:rPr>
                              <w:t>は</w:t>
                            </w:r>
                            <w:r w:rsidR="00484E96" w:rsidRPr="008B1AD0">
                              <w:rPr>
                                <w:u w:val="wave"/>
                              </w:rPr>
                              <w:t>症状が治まり、無症状で</w:t>
                            </w:r>
                            <w:r w:rsidR="00484E96" w:rsidRPr="008B1AD0">
                              <w:rPr>
                                <w:rFonts w:hint="eastAsia"/>
                                <w:u w:val="wave"/>
                              </w:rPr>
                              <w:t>２</w:t>
                            </w:r>
                            <w:r w:rsidR="00484E96" w:rsidRPr="008B1AD0">
                              <w:rPr>
                                <w:u w:val="wave"/>
                              </w:rPr>
                              <w:t>日</w:t>
                            </w:r>
                            <w:r w:rsidR="00484E96" w:rsidRPr="008B1AD0">
                              <w:rPr>
                                <w:rFonts w:hint="eastAsia"/>
                                <w:u w:val="wave"/>
                              </w:rPr>
                              <w:t>経過するまで</w:t>
                            </w:r>
                          </w:p>
                          <w:p w:rsidR="00325A09" w:rsidRPr="0065281E" w:rsidRDefault="00325A09" w:rsidP="00325A09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281E"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同居者</w:t>
                            </w:r>
                            <w:r w:rsidRPr="0065281E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感染の疑いがある場合</w:t>
                            </w:r>
                            <w:r w:rsidRPr="0065281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→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 xml:space="preserve">　同居者</w:t>
                            </w:r>
                            <w:r w:rsidR="00DA43F6" w:rsidRPr="0065281E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DA43F6" w:rsidRPr="0065281E">
                              <w:rPr>
                                <w:color w:val="000000" w:themeColor="text1"/>
                              </w:rPr>
                              <w:t>感染の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疑いがなくなるまで</w:t>
                            </w:r>
                          </w:p>
                          <w:p w:rsidR="00325A09" w:rsidRPr="0065281E" w:rsidRDefault="00325A09" w:rsidP="00DA43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5281E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帰国者・接触者相談センター</w:t>
                            </w:r>
                            <w:r w:rsidRPr="0065281E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相談</w:t>
                            </w:r>
                            <w:r w:rsidRPr="0065281E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状況</w:t>
                            </w:r>
                            <w:r w:rsidR="00DA43F6" w:rsidRPr="0065281E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Pr="0065281E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E2527F" w:rsidRPr="000022E3" w:rsidRDefault="00E25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85pt;margin-top:37.8pt;width:527.4pt;height:9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9DRAIAAFg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">
                <v:textbox>
                  <w:txbxContent>
                    <w:p w:rsidR="000022E3" w:rsidRDefault="000022E3">
                      <w:r>
                        <w:rPr>
                          <w:rFonts w:hint="eastAsia"/>
                        </w:rPr>
                        <w:t>①</w:t>
                      </w:r>
                      <w:r>
                        <w:t>児童生徒の感染が判明した場合</w:t>
                      </w:r>
                      <w:r w:rsidR="009B5E70">
                        <w:rPr>
                          <w:rFonts w:hint="eastAsia"/>
                        </w:rPr>
                        <w:t xml:space="preserve">　</w:t>
                      </w:r>
                      <w:r w:rsidR="004C671F">
                        <w:rPr>
                          <w:rFonts w:hint="eastAsia"/>
                        </w:rPr>
                        <w:t xml:space="preserve">　</w:t>
                      </w:r>
                      <w:r w:rsidR="004C671F">
                        <w:t xml:space="preserve">　　　　　　　　</w:t>
                      </w:r>
                      <w:r w:rsidR="009B5E70">
                        <w:t>→</w:t>
                      </w:r>
                      <w:r w:rsidR="009B5E70">
                        <w:t xml:space="preserve">　</w:t>
                      </w:r>
                      <w:r w:rsidR="009B5E70">
                        <w:rPr>
                          <w:rFonts w:hint="eastAsia"/>
                        </w:rPr>
                        <w:t>治癒し</w:t>
                      </w:r>
                      <w:r w:rsidR="009B5E70">
                        <w:t>、医師の許可が出るまで</w:t>
                      </w:r>
                    </w:p>
                    <w:p w:rsidR="000022E3" w:rsidRDefault="000022E3">
                      <w:r>
                        <w:rPr>
                          <w:rFonts w:hint="eastAsia"/>
                        </w:rPr>
                        <w:t>②</w:t>
                      </w:r>
                      <w:r>
                        <w:t>児童生徒等が感染者の濃厚接触者に特定された場合</w:t>
                      </w:r>
                      <w:r w:rsidR="009B5E70">
                        <w:rPr>
                          <w:rFonts w:hint="eastAsia"/>
                        </w:rPr>
                        <w:t xml:space="preserve">　</w:t>
                      </w:r>
                      <w:r w:rsidR="009B5E70">
                        <w:t>→</w:t>
                      </w:r>
                      <w:r w:rsidR="009B5E70">
                        <w:t xml:space="preserve">　</w:t>
                      </w:r>
                      <w:r w:rsidR="00ED3E27">
                        <w:rPr>
                          <w:rFonts w:hint="eastAsia"/>
                        </w:rPr>
                        <w:t>感染者と</w:t>
                      </w:r>
                      <w:r w:rsidR="00ED3E27">
                        <w:t>最後に</w:t>
                      </w:r>
                      <w:r w:rsidR="009B5E70">
                        <w:t>接触した日</w:t>
                      </w:r>
                      <w:r w:rsidR="009B5E70">
                        <w:rPr>
                          <w:rFonts w:hint="eastAsia"/>
                        </w:rPr>
                        <w:t>から２</w:t>
                      </w:r>
                      <w:r w:rsidR="009B5E70">
                        <w:t>週間</w:t>
                      </w:r>
                    </w:p>
                    <w:p w:rsidR="005A491B" w:rsidRDefault="000022E3" w:rsidP="007107A8">
                      <w:pPr>
                        <w:ind w:left="5670" w:hanging="5670"/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t>児童生徒等に発熱等の風邪の症状が見られる場合</w:t>
                      </w:r>
                      <w:r w:rsidR="007107A8">
                        <w:rPr>
                          <w:rFonts w:hint="eastAsia"/>
                        </w:rPr>
                        <w:t xml:space="preserve">　</w:t>
                      </w:r>
                      <w:r w:rsidR="007107A8">
                        <w:t xml:space="preserve">　</w:t>
                      </w:r>
                      <w:r w:rsidR="007107A8">
                        <w:t>→</w:t>
                      </w:r>
                      <w:r w:rsidR="007107A8">
                        <w:rPr>
                          <w:rFonts w:hint="eastAsia"/>
                        </w:rPr>
                        <w:t xml:space="preserve">　</w:t>
                      </w:r>
                      <w:r w:rsidR="00484E96" w:rsidRPr="008B1AD0">
                        <w:rPr>
                          <w:rFonts w:hint="eastAsia"/>
                          <w:u w:val="wave"/>
                        </w:rPr>
                        <w:t>受診した場合は医師の</w:t>
                      </w:r>
                      <w:r w:rsidR="00484E96" w:rsidRPr="008B1AD0">
                        <w:rPr>
                          <w:u w:val="wave"/>
                        </w:rPr>
                        <w:t>許可が出るまで、受診</w:t>
                      </w:r>
                      <w:r w:rsidR="00484E96" w:rsidRPr="008B1AD0">
                        <w:rPr>
                          <w:rFonts w:hint="eastAsia"/>
                          <w:u w:val="wave"/>
                        </w:rPr>
                        <w:t>無し</w:t>
                      </w:r>
                    </w:p>
                    <w:p w:rsidR="000022E3" w:rsidRDefault="007107A8" w:rsidP="007107A8">
                      <w:pPr>
                        <w:ind w:left="5670" w:hanging="5670"/>
                      </w:pPr>
                      <w:r>
                        <w:rPr>
                          <w:rFonts w:hint="eastAsia"/>
                        </w:rPr>
                        <w:t>（発熱</w:t>
                      </w:r>
                      <w:r>
                        <w:t>、咳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のどの痛み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だるさ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息苦しさ</w:t>
                      </w:r>
                      <w:r>
                        <w:rPr>
                          <w:rFonts w:hint="eastAsia"/>
                        </w:rPr>
                        <w:t>等）</w:t>
                      </w:r>
                      <w:r w:rsidR="009B5E7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484E96" w:rsidRPr="008B1AD0">
                        <w:rPr>
                          <w:rFonts w:hint="eastAsia"/>
                          <w:u w:val="wave"/>
                        </w:rPr>
                        <w:t>は</w:t>
                      </w:r>
                      <w:r w:rsidR="00484E96" w:rsidRPr="008B1AD0">
                        <w:rPr>
                          <w:u w:val="wave"/>
                        </w:rPr>
                        <w:t>症状が治まり、無症状で</w:t>
                      </w:r>
                      <w:r w:rsidR="00484E96" w:rsidRPr="008B1AD0">
                        <w:rPr>
                          <w:rFonts w:hint="eastAsia"/>
                          <w:u w:val="wave"/>
                        </w:rPr>
                        <w:t>２</w:t>
                      </w:r>
                      <w:r w:rsidR="00484E96" w:rsidRPr="008B1AD0">
                        <w:rPr>
                          <w:u w:val="wave"/>
                        </w:rPr>
                        <w:t>日</w:t>
                      </w:r>
                      <w:r w:rsidR="00484E96" w:rsidRPr="008B1AD0">
                        <w:rPr>
                          <w:rFonts w:hint="eastAsia"/>
                          <w:u w:val="wave"/>
                        </w:rPr>
                        <w:t>経過するまで</w:t>
                      </w:r>
                    </w:p>
                    <w:p w:rsidR="00325A09" w:rsidRPr="0065281E" w:rsidRDefault="00325A09" w:rsidP="00325A09">
                      <w:pPr>
                        <w:rPr>
                          <w:color w:val="000000" w:themeColor="text1"/>
                        </w:rPr>
                      </w:pPr>
                      <w:r w:rsidRPr="0065281E"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 w:rsidRPr="0065281E">
                        <w:rPr>
                          <w:color w:val="000000" w:themeColor="text1"/>
                        </w:rPr>
                        <w:t>同居者</w:t>
                      </w:r>
                      <w:r w:rsidRPr="0065281E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65281E">
                        <w:rPr>
                          <w:color w:val="000000" w:themeColor="text1"/>
                        </w:rPr>
                        <w:t>感染の疑いがある場合</w:t>
                      </w:r>
                      <w:r w:rsidRPr="0065281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5281E">
                        <w:rPr>
                          <w:color w:val="000000" w:themeColor="text1"/>
                        </w:rPr>
                        <w:t xml:space="preserve">　　　　　　　　　</w:t>
                      </w:r>
                      <w:r w:rsidRPr="0065281E">
                        <w:rPr>
                          <w:color w:val="000000" w:themeColor="text1"/>
                        </w:rPr>
                        <w:t>→</w:t>
                      </w:r>
                      <w:r w:rsidRPr="0065281E">
                        <w:rPr>
                          <w:color w:val="000000" w:themeColor="text1"/>
                        </w:rPr>
                        <w:t xml:space="preserve">　同居者</w:t>
                      </w:r>
                      <w:r w:rsidR="00DA43F6" w:rsidRPr="0065281E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DA43F6" w:rsidRPr="0065281E">
                        <w:rPr>
                          <w:color w:val="000000" w:themeColor="text1"/>
                        </w:rPr>
                        <w:t>感染の</w:t>
                      </w:r>
                      <w:r w:rsidRPr="0065281E">
                        <w:rPr>
                          <w:color w:val="000000" w:themeColor="text1"/>
                        </w:rPr>
                        <w:t>疑いがなくなるまで</w:t>
                      </w:r>
                    </w:p>
                    <w:p w:rsidR="00325A09" w:rsidRPr="0065281E" w:rsidRDefault="00325A09" w:rsidP="00DA43F6">
                      <w:pPr>
                        <w:rPr>
                          <w:color w:val="000000" w:themeColor="text1"/>
                        </w:rPr>
                      </w:pPr>
                      <w:r w:rsidRPr="0065281E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65281E">
                        <w:rPr>
                          <w:color w:val="000000" w:themeColor="text1"/>
                        </w:rPr>
                        <w:t>帰国者・接触者相談センター</w:t>
                      </w:r>
                      <w:r w:rsidRPr="0065281E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65281E">
                        <w:rPr>
                          <w:color w:val="000000" w:themeColor="text1"/>
                        </w:rPr>
                        <w:t>相談</w:t>
                      </w:r>
                      <w:r w:rsidRPr="0065281E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65281E">
                        <w:rPr>
                          <w:color w:val="000000" w:themeColor="text1"/>
                        </w:rPr>
                        <w:t>状況</w:t>
                      </w:r>
                      <w:r w:rsidR="00DA43F6" w:rsidRPr="0065281E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Pr="0065281E">
                        <w:rPr>
                          <w:color w:val="000000" w:themeColor="text1"/>
                        </w:rPr>
                        <w:t>）</w:t>
                      </w:r>
                    </w:p>
                    <w:p w:rsidR="00E2527F" w:rsidRPr="000022E3" w:rsidRDefault="00E2527F"/>
                  </w:txbxContent>
                </v:textbox>
                <w10:wrap type="square" anchorx="margin"/>
              </v:shape>
            </w:pict>
          </mc:Fallback>
        </mc:AlternateContent>
      </w:r>
      <w:r w:rsidR="00480376">
        <w:rPr>
          <w:rFonts w:hint="eastAsia"/>
        </w:rPr>
        <w:t xml:space="preserve">　病気が回復し登校するときは</w:t>
      </w:r>
      <w:r w:rsidR="00987A9A">
        <w:rPr>
          <w:rFonts w:hint="eastAsia"/>
        </w:rPr>
        <w:t>、</w:t>
      </w:r>
      <w:r w:rsidR="00480376">
        <w:rPr>
          <w:rFonts w:hint="eastAsia"/>
        </w:rPr>
        <w:t>保護者の方が</w:t>
      </w:r>
      <w:r w:rsidR="00AA6C9A">
        <w:rPr>
          <w:rFonts w:hint="eastAsia"/>
        </w:rPr>
        <w:t>、</w:t>
      </w:r>
      <w:r w:rsidR="00480376">
        <w:rPr>
          <w:rFonts w:hint="eastAsia"/>
        </w:rPr>
        <w:t>下記の「登校連絡票」に必要事項を記入し</w:t>
      </w:r>
      <w:r w:rsidR="00987A9A">
        <w:rPr>
          <w:rFonts w:hint="eastAsia"/>
        </w:rPr>
        <w:t>、</w:t>
      </w:r>
      <w:r w:rsidR="008204FB">
        <w:rPr>
          <w:rFonts w:hint="eastAsia"/>
        </w:rPr>
        <w:t>お子さん</w:t>
      </w:r>
      <w:r w:rsidR="00480376">
        <w:rPr>
          <w:rFonts w:hint="eastAsia"/>
        </w:rPr>
        <w:t>に持たせてください。</w:t>
      </w:r>
    </w:p>
    <w:p w:rsidR="00450CBC" w:rsidRDefault="00450CBC" w:rsidP="00ED3E27">
      <w:pPr>
        <w:ind w:left="210" w:hanging="210"/>
        <w:rPr>
          <w:kern w:val="0"/>
        </w:rPr>
      </w:pPr>
      <w:r>
        <w:rPr>
          <w:rFonts w:hint="eastAsia"/>
          <w:kern w:val="0"/>
        </w:rPr>
        <w:t>※</w:t>
      </w:r>
      <w:r>
        <w:rPr>
          <w:kern w:val="0"/>
        </w:rPr>
        <w:t>医師の診断を受け</w:t>
      </w:r>
      <w:r w:rsidR="004C671F">
        <w:rPr>
          <w:rFonts w:hint="eastAsia"/>
          <w:kern w:val="0"/>
        </w:rPr>
        <w:t>て</w:t>
      </w:r>
      <w:r w:rsidR="004C671F">
        <w:rPr>
          <w:kern w:val="0"/>
        </w:rPr>
        <w:t>なければ</w:t>
      </w:r>
      <w:r>
        <w:rPr>
          <w:kern w:val="0"/>
        </w:rPr>
        <w:t>、３～</w:t>
      </w:r>
      <w:r w:rsidR="005D1911">
        <w:rPr>
          <w:rFonts w:hint="eastAsia"/>
          <w:kern w:val="0"/>
        </w:rPr>
        <w:t>５</w:t>
      </w:r>
      <w:r>
        <w:rPr>
          <w:kern w:val="0"/>
        </w:rPr>
        <w:t>は記入しなくてい</w:t>
      </w:r>
      <w:r w:rsidR="009C1D37">
        <w:rPr>
          <w:rFonts w:hint="eastAsia"/>
          <w:kern w:val="0"/>
        </w:rPr>
        <w:t>い</w:t>
      </w:r>
      <w:r>
        <w:rPr>
          <w:kern w:val="0"/>
        </w:rPr>
        <w:t>です</w:t>
      </w:r>
      <w:r w:rsidR="004C671F">
        <w:rPr>
          <w:rFonts w:hint="eastAsia"/>
          <w:kern w:val="0"/>
        </w:rPr>
        <w:t>。</w:t>
      </w:r>
    </w:p>
    <w:p w:rsidR="00ED3E27" w:rsidRDefault="004C671F" w:rsidP="00ED3E27">
      <w:pPr>
        <w:ind w:left="210" w:hanging="210"/>
        <w:rPr>
          <w:sz w:val="22"/>
        </w:rPr>
      </w:pPr>
      <w:r>
        <w:rPr>
          <w:rFonts w:hint="eastAsia"/>
          <w:kern w:val="0"/>
        </w:rPr>
        <w:t>※</w:t>
      </w:r>
      <w:r w:rsidR="00765525">
        <w:rPr>
          <w:kern w:val="0"/>
        </w:rPr>
        <w:t>発症</w:t>
      </w:r>
      <w:r w:rsidR="0065281E">
        <w:rPr>
          <w:rFonts w:hint="eastAsia"/>
          <w:kern w:val="0"/>
        </w:rPr>
        <w:t>が</w:t>
      </w:r>
      <w:r w:rsidR="0065281E">
        <w:rPr>
          <w:kern w:val="0"/>
        </w:rPr>
        <w:t>続く場合</w:t>
      </w:r>
      <w:r w:rsidR="0065281E">
        <w:rPr>
          <w:rFonts w:hint="eastAsia"/>
          <w:kern w:val="0"/>
        </w:rPr>
        <w:t>は</w:t>
      </w:r>
      <w:r w:rsidR="0065281E">
        <w:rPr>
          <w:kern w:val="0"/>
        </w:rPr>
        <w:t>、</w:t>
      </w:r>
      <w:r w:rsidR="0065281E">
        <w:rPr>
          <w:rFonts w:hint="eastAsia"/>
          <w:kern w:val="0"/>
        </w:rPr>
        <w:t>かかりつけの</w:t>
      </w:r>
      <w:r w:rsidR="0065281E">
        <w:rPr>
          <w:kern w:val="0"/>
        </w:rPr>
        <w:t>医療機関</w:t>
      </w:r>
      <w:r w:rsidR="0065281E">
        <w:rPr>
          <w:rFonts w:hint="eastAsia"/>
          <w:kern w:val="0"/>
        </w:rPr>
        <w:t>、または</w:t>
      </w:r>
      <w:r w:rsidR="00765525">
        <w:rPr>
          <w:kern w:val="0"/>
        </w:rPr>
        <w:t>「帰国者・</w:t>
      </w:r>
      <w:r w:rsidR="00765525">
        <w:rPr>
          <w:rFonts w:hint="eastAsia"/>
          <w:kern w:val="0"/>
        </w:rPr>
        <w:t>接触者</w:t>
      </w:r>
      <w:r w:rsidR="00765525">
        <w:rPr>
          <w:kern w:val="0"/>
        </w:rPr>
        <w:t>相談センター」に連絡してください。</w:t>
      </w:r>
      <w:r>
        <w:rPr>
          <w:rFonts w:hint="eastAsia"/>
          <w:kern w:val="0"/>
        </w:rPr>
        <w:t>（</w:t>
      </w:r>
      <w:r>
        <w:rPr>
          <w:kern w:val="0"/>
        </w:rPr>
        <w:t xml:space="preserve">電話　</w:t>
      </w:r>
      <w:r>
        <w:rPr>
          <w:rFonts w:hint="eastAsia"/>
          <w:kern w:val="0"/>
        </w:rPr>
        <w:t>７４－３４０３</w:t>
      </w:r>
      <w:r>
        <w:rPr>
          <w:kern w:val="0"/>
        </w:rPr>
        <w:t xml:space="preserve">　　夜間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７４－３３１２</w:t>
      </w:r>
      <w:r w:rsidR="00E41625">
        <w:rPr>
          <w:rFonts w:hint="eastAsia"/>
          <w:kern w:val="0"/>
        </w:rPr>
        <w:t>）</w:t>
      </w:r>
    </w:p>
    <w:p w:rsidR="00ED3E27" w:rsidRDefault="004B7079" w:rsidP="00ED3E27">
      <w:pPr>
        <w:ind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B9308" wp14:editId="7F547670">
                <wp:simplePos x="0" y="0"/>
                <wp:positionH relativeFrom="margin">
                  <wp:posOffset>2585085</wp:posOffset>
                </wp:positionH>
                <wp:positionV relativeFrom="paragraph">
                  <wp:posOffset>7620</wp:posOffset>
                </wp:positionV>
                <wp:extent cx="906780" cy="260985"/>
                <wp:effectExtent l="0" t="0" r="762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E27" w:rsidRDefault="00ED3E27" w:rsidP="00ED3E27">
                            <w:r>
                              <w:rPr>
                                <w:rFonts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B93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03.55pt;margin-top:.6pt;width:71.4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" fillcolor="window" stroked="f" strokeweight=".5pt">
                <v:textbox>
                  <w:txbxContent>
                    <w:p w:rsidR="00ED3E27" w:rsidRDefault="00ED3E27" w:rsidP="00ED3E27">
                      <w:r>
                        <w:rPr>
                          <w:rFonts w:hint="eastAsia"/>
                        </w:rPr>
                        <w:t>きりとり線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EEC4" wp14:editId="5CBDB6D5">
                <wp:simplePos x="0" y="0"/>
                <wp:positionH relativeFrom="column">
                  <wp:posOffset>3524250</wp:posOffset>
                </wp:positionH>
                <wp:positionV relativeFrom="paragraph">
                  <wp:posOffset>111125</wp:posOffset>
                </wp:positionV>
                <wp:extent cx="287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66A6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8.75pt" to="7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" strokecolor="black [3213]" strokeweight="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9364" wp14:editId="3FFC16A8">
                <wp:simplePos x="0" y="0"/>
                <wp:positionH relativeFrom="column">
                  <wp:posOffset>-329565</wp:posOffset>
                </wp:positionH>
                <wp:positionV relativeFrom="paragraph">
                  <wp:posOffset>111125</wp:posOffset>
                </wp:positionV>
                <wp:extent cx="2876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D1F44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8.75pt" to="20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" strokecolor="windowText" strokeweight=".5pt">
                <v:stroke dashstyle="longDash"/>
              </v:line>
            </w:pict>
          </mc:Fallback>
        </mc:AlternateContent>
      </w:r>
      <w:r w:rsidR="00ED3E27">
        <w:rPr>
          <w:rFonts w:hint="eastAsia"/>
          <w:sz w:val="22"/>
        </w:rPr>
        <w:t xml:space="preserve">　　</w:t>
      </w:r>
      <w:r w:rsidR="00ED3E27">
        <w:rPr>
          <w:sz w:val="22"/>
        </w:rPr>
        <w:t xml:space="preserve">　　　　　　　　　　　　　　　　　　</w:t>
      </w:r>
    </w:p>
    <w:p w:rsidR="00480376" w:rsidRPr="00B73F60" w:rsidRDefault="00ED3E27" w:rsidP="004B7079">
      <w:pPr>
        <w:rPr>
          <w:b/>
          <w:sz w:val="32"/>
          <w:u w:val="dotted"/>
        </w:rPr>
      </w:pPr>
      <w:r>
        <w:rPr>
          <w:rFonts w:hint="eastAsia"/>
        </w:rPr>
        <w:t xml:space="preserve">　</w:t>
      </w:r>
      <w:r>
        <w:t xml:space="preserve">　　　</w:t>
      </w:r>
      <w:r w:rsidR="00DD30AA">
        <w:rPr>
          <w:rFonts w:hint="eastAsia"/>
          <w:b/>
          <w:sz w:val="36"/>
        </w:rPr>
        <w:t>新型コロナウイルス</w:t>
      </w:r>
      <w:r w:rsidR="00DD30AA">
        <w:rPr>
          <w:b/>
          <w:sz w:val="36"/>
        </w:rPr>
        <w:t>感染症に関わる</w:t>
      </w:r>
      <w:r w:rsidR="00480376" w:rsidRPr="002F4F30">
        <w:rPr>
          <w:rFonts w:hint="eastAsia"/>
          <w:b/>
          <w:sz w:val="36"/>
        </w:rPr>
        <w:t>登校連絡票</w:t>
      </w:r>
    </w:p>
    <w:p w:rsidR="00480376" w:rsidRPr="002F4F30" w:rsidRDefault="00DD30AA" w:rsidP="002F4F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新型コロナウイルス感染症に関わる</w:t>
      </w:r>
      <w:r w:rsidR="00480376" w:rsidRPr="002F4F30">
        <w:rPr>
          <w:rFonts w:hint="eastAsia"/>
          <w:sz w:val="22"/>
        </w:rPr>
        <w:t>出席停止となっていましたが</w:t>
      </w:r>
      <w:r w:rsidR="00987A9A">
        <w:rPr>
          <w:rFonts w:hint="eastAsia"/>
          <w:sz w:val="22"/>
        </w:rPr>
        <w:t>、</w:t>
      </w:r>
      <w:r w:rsidR="00480376" w:rsidRPr="002F4F30">
        <w:rPr>
          <w:rFonts w:hint="eastAsia"/>
          <w:sz w:val="22"/>
        </w:rPr>
        <w:t>症状が回復しましたので</w:t>
      </w:r>
      <w:r w:rsidR="00F479C2">
        <w:rPr>
          <w:rFonts w:hint="eastAsia"/>
          <w:sz w:val="22"/>
        </w:rPr>
        <w:t>，</w:t>
      </w:r>
      <w:r w:rsidR="00480376" w:rsidRPr="002F4F30">
        <w:rPr>
          <w:rFonts w:hint="eastAsia"/>
          <w:sz w:val="22"/>
        </w:rPr>
        <w:t>本日より登校させます。</w:t>
      </w:r>
    </w:p>
    <w:p w:rsidR="00B73F60" w:rsidRDefault="00B73F60" w:rsidP="00E22B4A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１　</w:t>
      </w:r>
      <w:r w:rsidR="00285A06">
        <w:rPr>
          <w:rFonts w:hint="eastAsia"/>
          <w:u w:val="single"/>
        </w:rPr>
        <w:t xml:space="preserve">　　年　　　組　</w:t>
      </w:r>
      <w:r>
        <w:rPr>
          <w:rFonts w:hint="eastAsia"/>
          <w:u w:val="single"/>
        </w:rPr>
        <w:t xml:space="preserve">児童生徒氏名　　　</w:t>
      </w:r>
      <w:r w:rsidR="002A42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285A06">
        <w:rPr>
          <w:rFonts w:hint="eastAsia"/>
          <w:u w:val="single"/>
        </w:rPr>
        <w:t xml:space="preserve">　</w:t>
      </w:r>
    </w:p>
    <w:p w:rsidR="00B73F60" w:rsidRPr="00285A06" w:rsidRDefault="00B73F60" w:rsidP="00E22B4A">
      <w:pPr>
        <w:ind w:firstLineChars="300" w:firstLine="630"/>
        <w:rPr>
          <w:u w:val="single"/>
        </w:rPr>
      </w:pPr>
    </w:p>
    <w:p w:rsidR="00C313DF" w:rsidRPr="00C313DF" w:rsidRDefault="00285A06" w:rsidP="00285A06">
      <w:pPr>
        <w:ind w:firstLineChars="300" w:firstLine="630"/>
      </w:pPr>
      <w:r w:rsidRPr="00B73F60">
        <w:rPr>
          <w:rFonts w:hint="eastAsia"/>
        </w:rPr>
        <w:t xml:space="preserve">２　</w:t>
      </w:r>
      <w:r w:rsidR="00DD30AA" w:rsidRPr="00DD30AA">
        <w:rPr>
          <w:rFonts w:hint="eastAsia"/>
          <w:u w:val="single"/>
        </w:rPr>
        <w:t>出席停止理由</w:t>
      </w:r>
      <w:r w:rsidR="00C313DF" w:rsidRPr="00C313DF">
        <w:rPr>
          <w:rFonts w:hint="eastAsia"/>
        </w:rPr>
        <w:t>（</w:t>
      </w:r>
      <w:r w:rsidR="00C313DF" w:rsidRPr="00C313DF">
        <w:t>該当する番号に〇を付けてください。）</w:t>
      </w:r>
    </w:p>
    <w:p w:rsidR="00C313DF" w:rsidRDefault="00DD30AA" w:rsidP="00C313DF">
      <w:pPr>
        <w:ind w:firstLine="1050"/>
        <w:rPr>
          <w:u w:val="single"/>
        </w:rPr>
      </w:pPr>
      <w:r>
        <w:rPr>
          <w:rFonts w:hint="eastAsia"/>
          <w:u w:val="single"/>
        </w:rPr>
        <w:t>①</w:t>
      </w:r>
      <w:r>
        <w:rPr>
          <w:u w:val="single"/>
        </w:rPr>
        <w:t xml:space="preserve">　感染　　　　</w:t>
      </w:r>
      <w:r>
        <w:rPr>
          <w:rFonts w:hint="eastAsia"/>
          <w:u w:val="single"/>
        </w:rPr>
        <w:t xml:space="preserve">　</w:t>
      </w:r>
      <w:r w:rsidR="00171269">
        <w:rPr>
          <w:rFonts w:hint="eastAsia"/>
          <w:u w:val="single"/>
        </w:rPr>
        <w:t>②</w:t>
      </w:r>
      <w:r>
        <w:rPr>
          <w:u w:val="single"/>
        </w:rPr>
        <w:t xml:space="preserve">　濃厚接触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="00171269">
        <w:rPr>
          <w:rFonts w:hint="eastAsia"/>
          <w:u w:val="single"/>
        </w:rPr>
        <w:t>③</w:t>
      </w:r>
      <w:r>
        <w:rPr>
          <w:u w:val="single"/>
        </w:rPr>
        <w:t xml:space="preserve">　風邪の症状等</w:t>
      </w:r>
      <w:r w:rsidR="00DA43F6">
        <w:rPr>
          <w:rFonts w:hint="eastAsia"/>
          <w:u w:val="single"/>
        </w:rPr>
        <w:t xml:space="preserve">　</w:t>
      </w:r>
      <w:r w:rsidR="00DA43F6">
        <w:rPr>
          <w:u w:val="single"/>
        </w:rPr>
        <w:t xml:space="preserve">　　</w:t>
      </w:r>
      <w:r w:rsidR="00DA43F6">
        <w:rPr>
          <w:u w:val="single"/>
        </w:rPr>
        <w:t>④</w:t>
      </w:r>
      <w:r w:rsidR="00DA43F6">
        <w:rPr>
          <w:u w:val="single"/>
        </w:rPr>
        <w:t xml:space="preserve">　同居者の</w:t>
      </w:r>
      <w:r w:rsidR="00DA43F6">
        <w:rPr>
          <w:rFonts w:hint="eastAsia"/>
          <w:u w:val="single"/>
        </w:rPr>
        <w:t>感染</w:t>
      </w:r>
      <w:r w:rsidR="00DA43F6">
        <w:rPr>
          <w:u w:val="single"/>
        </w:rPr>
        <w:t>疑い</w:t>
      </w:r>
    </w:p>
    <w:p w:rsidR="00576085" w:rsidRDefault="00DD30AA" w:rsidP="00576085">
      <w:r w:rsidRPr="00C313DF">
        <w:t xml:space="preserve">　　　　</w:t>
      </w:r>
    </w:p>
    <w:p w:rsidR="00480376" w:rsidRPr="00E22B4A" w:rsidRDefault="00285A06" w:rsidP="00576085">
      <w:pPr>
        <w:ind w:firstLine="630"/>
        <w:rPr>
          <w:u w:val="single"/>
        </w:rPr>
      </w:pPr>
      <w:r>
        <w:rPr>
          <w:rFonts w:hint="eastAsia"/>
        </w:rPr>
        <w:t>３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医療機関名</w:t>
      </w:r>
      <w:r w:rsidR="00E22B4A" w:rsidRPr="00E22B4A">
        <w:rPr>
          <w:rFonts w:hint="eastAsia"/>
          <w:u w:val="single"/>
        </w:rPr>
        <w:t xml:space="preserve">　　　　　　　　　　　　　　　　　　　　　</w:t>
      </w:r>
      <w:r w:rsidR="00B73F60">
        <w:rPr>
          <w:rFonts w:hint="eastAsia"/>
          <w:u w:val="single"/>
        </w:rPr>
        <w:t xml:space="preserve">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４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診断された日</w:t>
      </w:r>
      <w:r>
        <w:rPr>
          <w:rFonts w:hint="eastAsia"/>
          <w:u w:val="single"/>
        </w:rPr>
        <w:t xml:space="preserve">　　</w:t>
      </w:r>
      <w:r w:rsidR="00E22B4A" w:rsidRPr="00E22B4A">
        <w:rPr>
          <w:rFonts w:hint="eastAsia"/>
          <w:u w:val="single"/>
        </w:rPr>
        <w:t xml:space="preserve">　　</w:t>
      </w:r>
      <w:r w:rsidR="00DD30AA">
        <w:rPr>
          <w:rFonts w:hint="eastAsia"/>
          <w:u w:val="single"/>
        </w:rPr>
        <w:t xml:space="preserve">　</w:t>
      </w:r>
      <w:r w:rsidR="00DD30AA">
        <w:rPr>
          <w:u w:val="single"/>
        </w:rPr>
        <w:t xml:space="preserve">　　　</w:t>
      </w:r>
      <w:r w:rsidR="00DD30AA">
        <w:rPr>
          <w:rFonts w:hint="eastAsia"/>
          <w:u w:val="single"/>
        </w:rPr>
        <w:t xml:space="preserve">　</w:t>
      </w:r>
      <w:r w:rsidR="0080379E">
        <w:rPr>
          <w:rFonts w:hint="eastAsia"/>
          <w:u w:val="single"/>
        </w:rPr>
        <w:t>令和</w:t>
      </w:r>
      <w:r w:rsidR="00E22B4A" w:rsidRPr="00E22B4A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　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５</w:t>
      </w:r>
      <w:r w:rsidR="00B73F60" w:rsidRPr="00B73F60">
        <w:rPr>
          <w:rFonts w:hint="eastAsia"/>
        </w:rPr>
        <w:t xml:space="preserve">　</w:t>
      </w:r>
      <w:r w:rsidR="00DD30AA" w:rsidRPr="00DD30AA">
        <w:rPr>
          <w:rFonts w:hint="eastAsia"/>
          <w:u w:val="single"/>
        </w:rPr>
        <w:t>登校許可された</w:t>
      </w:r>
      <w:r w:rsidR="00480376" w:rsidRPr="00DD30AA">
        <w:rPr>
          <w:rFonts w:hint="eastAsia"/>
          <w:u w:val="single"/>
        </w:rPr>
        <w:t>した日</w:t>
      </w:r>
      <w:r w:rsidRPr="00DD30AA">
        <w:rPr>
          <w:rFonts w:hint="eastAsia"/>
          <w:u w:val="single"/>
        </w:rPr>
        <w:t xml:space="preserve">　　　　</w:t>
      </w:r>
      <w:r w:rsidR="00E22B4A" w:rsidRPr="00DD30AA">
        <w:rPr>
          <w:rFonts w:hint="eastAsia"/>
          <w:u w:val="single"/>
        </w:rPr>
        <w:t xml:space="preserve">　</w:t>
      </w:r>
      <w:r w:rsidR="0080379E" w:rsidRPr="00DD30AA">
        <w:rPr>
          <w:rFonts w:hint="eastAsia"/>
          <w:u w:val="single"/>
        </w:rPr>
        <w:t>令和</w:t>
      </w:r>
      <w:r w:rsidR="00E22B4A" w:rsidRPr="00DD30AA">
        <w:rPr>
          <w:rFonts w:hint="eastAsia"/>
          <w:u w:val="single"/>
        </w:rPr>
        <w:t xml:space="preserve">　　　年　　　月　　　日</w:t>
      </w:r>
      <w:r w:rsidRPr="00DD30AA">
        <w:rPr>
          <w:rFonts w:hint="eastAsia"/>
          <w:u w:val="single"/>
        </w:rPr>
        <w:t xml:space="preserve">　　　　</w:t>
      </w:r>
    </w:p>
    <w:p w:rsidR="00480376" w:rsidRPr="00285A06" w:rsidRDefault="00480376" w:rsidP="00480376"/>
    <w:p w:rsidR="00480376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６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登校日の朝の体温</w:t>
      </w:r>
      <w:r w:rsidR="00E22B4A" w:rsidRPr="00E22B4A">
        <w:rPr>
          <w:rFonts w:hint="eastAsia"/>
          <w:u w:val="single"/>
        </w:rPr>
        <w:t xml:space="preserve">　　　　　　　　　　　　</w:t>
      </w:r>
      <w:r w:rsidR="00B73F60">
        <w:rPr>
          <w:rFonts w:hint="eastAsia"/>
          <w:u w:val="single"/>
        </w:rPr>
        <w:t xml:space="preserve">　　　　　</w:t>
      </w:r>
      <w:r w:rsidR="00E22B4A" w:rsidRPr="00E22B4A">
        <w:rPr>
          <w:rFonts w:hint="eastAsia"/>
          <w:u w:val="single"/>
        </w:rPr>
        <w:t>℃</w:t>
      </w:r>
      <w:r>
        <w:rPr>
          <w:rFonts w:hint="eastAsia"/>
          <w:u w:val="single"/>
        </w:rPr>
        <w:t xml:space="preserve">　　</w:t>
      </w:r>
    </w:p>
    <w:p w:rsidR="00480376" w:rsidRPr="002F4F30" w:rsidRDefault="00480376" w:rsidP="00480376">
      <w:pPr>
        <w:rPr>
          <w:sz w:val="24"/>
        </w:rPr>
      </w:pPr>
    </w:p>
    <w:p w:rsidR="00480376" w:rsidRPr="00E22B4A" w:rsidRDefault="0080379E" w:rsidP="002F4F30">
      <w:pPr>
        <w:ind w:firstLineChars="300" w:firstLine="63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480376" w:rsidRPr="00E22B4A">
        <w:rPr>
          <w:rFonts w:hint="eastAsia"/>
          <w:u w:val="single"/>
        </w:rPr>
        <w:t xml:space="preserve">　　　年　　　月　　　日</w:t>
      </w:r>
      <w:r w:rsidR="00B73F60">
        <w:rPr>
          <w:rFonts w:hint="eastAsia"/>
          <w:u w:val="single"/>
        </w:rPr>
        <w:t xml:space="preserve">　保護者名　</w:t>
      </w:r>
      <w:r w:rsidR="002F4F30">
        <w:rPr>
          <w:rFonts w:hint="eastAsia"/>
          <w:u w:val="single"/>
        </w:rPr>
        <w:t xml:space="preserve">　</w:t>
      </w:r>
      <w:r w:rsidR="00B73F60">
        <w:rPr>
          <w:rFonts w:hint="eastAsia"/>
          <w:u w:val="single"/>
        </w:rPr>
        <w:t xml:space="preserve">　　　　　</w:t>
      </w:r>
      <w:r w:rsidR="00480376" w:rsidRPr="00E22B4A">
        <w:rPr>
          <w:rFonts w:hint="eastAsia"/>
          <w:u w:val="single"/>
        </w:rPr>
        <w:t xml:space="preserve">　　　　　　　</w:t>
      </w:r>
      <w:r w:rsidR="00480376" w:rsidRPr="00E22B4A">
        <w:rPr>
          <w:u w:val="single"/>
        </w:rPr>
        <w:fldChar w:fldCharType="begin"/>
      </w:r>
      <w:r w:rsidR="00480376" w:rsidRPr="00E22B4A">
        <w:rPr>
          <w:u w:val="single"/>
        </w:rPr>
        <w:instrText xml:space="preserve"> </w:instrText>
      </w:r>
      <w:r w:rsidR="00480376" w:rsidRPr="00E22B4A">
        <w:rPr>
          <w:rFonts w:hint="eastAsia"/>
          <w:u w:val="single"/>
        </w:rPr>
        <w:instrText>eq \o\ac(</w:instrText>
      </w:r>
      <w:r w:rsidR="00480376" w:rsidRPr="00E22B4A">
        <w:rPr>
          <w:rFonts w:hint="eastAsia"/>
          <w:u w:val="single"/>
        </w:rPr>
        <w:instrText>○</w:instrText>
      </w:r>
      <w:r w:rsidR="00480376" w:rsidRPr="00E22B4A">
        <w:rPr>
          <w:rFonts w:hint="eastAsia"/>
          <w:u w:val="single"/>
        </w:rPr>
        <w:instrText>,</w:instrText>
      </w:r>
      <w:r w:rsidR="00480376" w:rsidRPr="00E22B4A">
        <w:rPr>
          <w:rFonts w:ascii="ＭＳ 明朝" w:hint="eastAsia"/>
          <w:position w:val="1"/>
          <w:sz w:val="14"/>
          <w:u w:val="single"/>
        </w:rPr>
        <w:instrText>印</w:instrText>
      </w:r>
      <w:r w:rsidR="00480376" w:rsidRPr="00E22B4A">
        <w:rPr>
          <w:rFonts w:hint="eastAsia"/>
          <w:u w:val="single"/>
        </w:rPr>
        <w:instrText>)</w:instrText>
      </w:r>
      <w:r w:rsidR="00480376" w:rsidRPr="00E22B4A">
        <w:rPr>
          <w:u w:val="single"/>
        </w:rPr>
        <w:fldChar w:fldCharType="end"/>
      </w:r>
    </w:p>
    <w:sectPr w:rsidR="00480376" w:rsidRPr="00E22B4A" w:rsidSect="007461F9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15" w:rsidRDefault="008A6215" w:rsidP="0095212C">
      <w:r>
        <w:separator/>
      </w:r>
    </w:p>
  </w:endnote>
  <w:endnote w:type="continuationSeparator" w:id="0">
    <w:p w:rsidR="008A6215" w:rsidRDefault="008A6215" w:rsidP="009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15" w:rsidRDefault="008A6215" w:rsidP="0095212C">
      <w:r>
        <w:separator/>
      </w:r>
    </w:p>
  </w:footnote>
  <w:footnote w:type="continuationSeparator" w:id="0">
    <w:p w:rsidR="008A6215" w:rsidRDefault="008A6215" w:rsidP="0095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6"/>
    <w:rsid w:val="000022E3"/>
    <w:rsid w:val="000F2B01"/>
    <w:rsid w:val="0013422B"/>
    <w:rsid w:val="00165EE0"/>
    <w:rsid w:val="00171269"/>
    <w:rsid w:val="001A58FA"/>
    <w:rsid w:val="001D7941"/>
    <w:rsid w:val="00285A06"/>
    <w:rsid w:val="002A112C"/>
    <w:rsid w:val="002A428B"/>
    <w:rsid w:val="002B5313"/>
    <w:rsid w:val="002F4F30"/>
    <w:rsid w:val="00325A09"/>
    <w:rsid w:val="00365C1C"/>
    <w:rsid w:val="003D0403"/>
    <w:rsid w:val="00424C06"/>
    <w:rsid w:val="00450CBC"/>
    <w:rsid w:val="00480376"/>
    <w:rsid w:val="00484E96"/>
    <w:rsid w:val="004B7079"/>
    <w:rsid w:val="004C671F"/>
    <w:rsid w:val="00576085"/>
    <w:rsid w:val="00595B65"/>
    <w:rsid w:val="00595F1B"/>
    <w:rsid w:val="005A491B"/>
    <w:rsid w:val="005D1911"/>
    <w:rsid w:val="0065281E"/>
    <w:rsid w:val="006557A0"/>
    <w:rsid w:val="006E3351"/>
    <w:rsid w:val="0070080F"/>
    <w:rsid w:val="007107A8"/>
    <w:rsid w:val="00732CF1"/>
    <w:rsid w:val="007461F9"/>
    <w:rsid w:val="0076535D"/>
    <w:rsid w:val="00765525"/>
    <w:rsid w:val="00780EB0"/>
    <w:rsid w:val="00781484"/>
    <w:rsid w:val="007A732B"/>
    <w:rsid w:val="007D063B"/>
    <w:rsid w:val="0080379E"/>
    <w:rsid w:val="008204FB"/>
    <w:rsid w:val="00853D48"/>
    <w:rsid w:val="008A6215"/>
    <w:rsid w:val="008B1AD0"/>
    <w:rsid w:val="0095212C"/>
    <w:rsid w:val="009544BC"/>
    <w:rsid w:val="00987A9A"/>
    <w:rsid w:val="009A7994"/>
    <w:rsid w:val="009B5E70"/>
    <w:rsid w:val="009C1D37"/>
    <w:rsid w:val="00A01AFB"/>
    <w:rsid w:val="00A109E6"/>
    <w:rsid w:val="00AA6C9A"/>
    <w:rsid w:val="00B73F60"/>
    <w:rsid w:val="00BB5D65"/>
    <w:rsid w:val="00BD0808"/>
    <w:rsid w:val="00C313DF"/>
    <w:rsid w:val="00C6120B"/>
    <w:rsid w:val="00C84D8D"/>
    <w:rsid w:val="00CB0451"/>
    <w:rsid w:val="00CF5467"/>
    <w:rsid w:val="00D10E3F"/>
    <w:rsid w:val="00DA43F6"/>
    <w:rsid w:val="00DD30AA"/>
    <w:rsid w:val="00E04CB9"/>
    <w:rsid w:val="00E22B4A"/>
    <w:rsid w:val="00E2527F"/>
    <w:rsid w:val="00E3721C"/>
    <w:rsid w:val="00E41625"/>
    <w:rsid w:val="00E5492F"/>
    <w:rsid w:val="00EC75BF"/>
    <w:rsid w:val="00ED3E27"/>
    <w:rsid w:val="00ED7450"/>
    <w:rsid w:val="00EF3D3E"/>
    <w:rsid w:val="00F03FB0"/>
    <w:rsid w:val="00F24021"/>
    <w:rsid w:val="00F479C2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1DC5E1-4C7F-46DC-8078-ADA84E8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2C"/>
  </w:style>
  <w:style w:type="paragraph" w:styleId="a5">
    <w:name w:val="footer"/>
    <w:basedOn w:val="a"/>
    <w:link w:val="a6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2C"/>
  </w:style>
  <w:style w:type="paragraph" w:styleId="a7">
    <w:name w:val="Balloon Text"/>
    <w:basedOn w:val="a"/>
    <w:link w:val="a8"/>
    <w:uiPriority w:val="99"/>
    <w:semiHidden/>
    <w:unhideWhenUsed/>
    <w:rsid w:val="002B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2020-11-30T04:01:00Z</cp:lastPrinted>
  <dcterms:created xsi:type="dcterms:W3CDTF">2020-12-01T04:19:00Z</dcterms:created>
  <dcterms:modified xsi:type="dcterms:W3CDTF">2020-12-01T08:42:00Z</dcterms:modified>
</cp:coreProperties>
</file>